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6C9" w:rsidRPr="00A228D9" w:rsidRDefault="00A228D9" w:rsidP="00A228D9">
      <w:pPr>
        <w:pStyle w:val="a6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9"/>
          <w:rFonts w:ascii="Times New Roman" w:eastAsiaTheme="majorEastAsia" w:hAnsi="Times New Roman" w:cs="Times New Roman"/>
          <w:color w:val="111111"/>
          <w:sz w:val="44"/>
          <w:szCs w:val="44"/>
        </w:rPr>
        <w:t xml:space="preserve">                                   </w:t>
      </w:r>
      <w:r w:rsidR="00BD16C9" w:rsidRPr="00A228D9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Консультация для педагогов</w:t>
      </w:r>
    </w:p>
    <w:p w:rsidR="00044121" w:rsidRPr="00A228D9" w:rsidRDefault="00BD16C9" w:rsidP="00A228D9">
      <w:pPr>
        <w:pStyle w:val="a6"/>
        <w:jc w:val="center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 w:rsidRPr="00A228D9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A228D9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О</w:t>
      </w:r>
      <w:bookmarkStart w:id="0" w:name="_GoBack"/>
      <w:bookmarkEnd w:id="0"/>
      <w:r w:rsidR="00044121" w:rsidRPr="00A228D9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 xml:space="preserve">бучение </w:t>
      </w:r>
      <w:r w:rsidRPr="00A228D9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 xml:space="preserve">детей дошкольного возраста </w:t>
      </w:r>
      <w:r w:rsidR="00044121" w:rsidRPr="00A228D9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рассказыванию с использованием предметов и игрушек</w:t>
      </w:r>
      <w:r w:rsidRPr="00A228D9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044121" w:rsidRPr="00A228D9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BD16C9" w:rsidRPr="00A228D9" w:rsidRDefault="00A228D9" w:rsidP="00A228D9">
      <w:pPr>
        <w:pStyle w:val="a6"/>
        <w:rPr>
          <w:rStyle w:val="a9"/>
          <w:rFonts w:ascii="Times New Roman" w:eastAsiaTheme="majorEastAsia" w:hAnsi="Times New Roman" w:cs="Times New Roman"/>
          <w:color w:val="111111"/>
          <w:sz w:val="44"/>
          <w:szCs w:val="44"/>
        </w:rPr>
      </w:pPr>
      <w:r>
        <w:rPr>
          <w:rStyle w:val="a9"/>
          <w:rFonts w:ascii="Times New Roman" w:eastAsiaTheme="majorEastAsia" w:hAnsi="Times New Roman" w:cs="Times New Roman"/>
          <w:color w:val="111111"/>
          <w:sz w:val="44"/>
          <w:szCs w:val="44"/>
        </w:rPr>
        <w:t xml:space="preserve">                                              </w:t>
      </w:r>
      <w:r w:rsidR="00BD16C9" w:rsidRPr="00A228D9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Подготовила: воспитатель Степанова Т.В.</w:t>
      </w:r>
    </w:p>
    <w:p w:rsidR="00BD16C9" w:rsidRDefault="00BD16C9" w:rsidP="00044121">
      <w:pPr>
        <w:pStyle w:val="a6"/>
        <w:rPr>
          <w:rStyle w:val="a9"/>
          <w:rFonts w:ascii="Times New Roman" w:eastAsiaTheme="majorEastAsia" w:hAnsi="Times New Roman" w:cs="Times New Roman"/>
          <w:color w:val="111111"/>
          <w:sz w:val="44"/>
          <w:szCs w:val="44"/>
        </w:rPr>
      </w:pPr>
    </w:p>
    <w:p w:rsidR="00044121" w:rsidRPr="00044121" w:rsidRDefault="00044121" w:rsidP="00044121">
      <w:pPr>
        <w:pStyle w:val="a6"/>
        <w:rPr>
          <w:rFonts w:ascii="Times New Roman" w:hAnsi="Times New Roman" w:cs="Times New Roman"/>
          <w:sz w:val="28"/>
          <w:szCs w:val="28"/>
        </w:rPr>
      </w:pPr>
      <w:r w:rsidRPr="00044121">
        <w:rPr>
          <w:rFonts w:ascii="Times New Roman" w:hAnsi="Times New Roman" w:cs="Times New Roman"/>
          <w:sz w:val="28"/>
          <w:szCs w:val="28"/>
        </w:rPr>
        <w:t>Во</w:t>
      </w:r>
      <w:r w:rsidRPr="00044121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044121">
        <w:rPr>
          <w:rStyle w:val="a5"/>
          <w:rFonts w:ascii="Times New Roman" w:eastAsiaTheme="majorEastAsia" w:hAnsi="Times New Roman" w:cs="Times New Roman"/>
          <w:b/>
          <w:bCs/>
          <w:color w:val="111111"/>
          <w:sz w:val="28"/>
          <w:szCs w:val="28"/>
        </w:rPr>
        <w:t>второй младшей группе</w:t>
      </w:r>
      <w:r w:rsidRPr="00044121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044121">
        <w:rPr>
          <w:rFonts w:ascii="Times New Roman" w:hAnsi="Times New Roman" w:cs="Times New Roman"/>
          <w:sz w:val="28"/>
          <w:szCs w:val="28"/>
        </w:rPr>
        <w:t>при обучении связной речи широко применяются игрушки и предметы. На этих занятиях в качестве методических приемов обучения используются вопросы и указания воспитателя, а также образец.</w:t>
      </w:r>
    </w:p>
    <w:p w:rsidR="00044121" w:rsidRPr="00044121" w:rsidRDefault="00044121" w:rsidP="00044121">
      <w:pPr>
        <w:pStyle w:val="a6"/>
        <w:rPr>
          <w:rFonts w:ascii="Times New Roman" w:hAnsi="Times New Roman" w:cs="Times New Roman"/>
          <w:sz w:val="28"/>
          <w:szCs w:val="28"/>
        </w:rPr>
      </w:pPr>
      <w:r w:rsidRPr="00044121">
        <w:rPr>
          <w:rFonts w:ascii="Times New Roman" w:hAnsi="Times New Roman" w:cs="Times New Roman"/>
          <w:sz w:val="28"/>
          <w:szCs w:val="28"/>
        </w:rPr>
        <w:t>В</w:t>
      </w:r>
      <w:r w:rsidRPr="00044121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044121">
        <w:rPr>
          <w:rStyle w:val="a5"/>
          <w:rFonts w:ascii="Times New Roman" w:eastAsiaTheme="majorEastAsia" w:hAnsi="Times New Roman" w:cs="Times New Roman"/>
          <w:b/>
          <w:bCs/>
          <w:color w:val="111111"/>
          <w:sz w:val="28"/>
          <w:szCs w:val="28"/>
        </w:rPr>
        <w:t>средней группе</w:t>
      </w:r>
      <w:r w:rsidRPr="00044121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044121">
        <w:rPr>
          <w:rFonts w:ascii="Times New Roman" w:hAnsi="Times New Roman" w:cs="Times New Roman"/>
          <w:sz w:val="28"/>
          <w:szCs w:val="28"/>
        </w:rPr>
        <w:t>детей учат описывать игрушки, предметы, используя распространенные предложения или высказывания, состоящие из двух-трех предложений. На пятом году жизни высказывания  ребенка приобретают характер рассказа.</w:t>
      </w:r>
    </w:p>
    <w:p w:rsidR="00044121" w:rsidRPr="00044121" w:rsidRDefault="00044121" w:rsidP="00044121">
      <w:pPr>
        <w:pStyle w:val="a6"/>
        <w:rPr>
          <w:rFonts w:ascii="Times New Roman" w:hAnsi="Times New Roman" w:cs="Times New Roman"/>
          <w:sz w:val="28"/>
          <w:szCs w:val="28"/>
        </w:rPr>
      </w:pPr>
      <w:r w:rsidRPr="00044121">
        <w:rPr>
          <w:rFonts w:ascii="Times New Roman" w:hAnsi="Times New Roman" w:cs="Times New Roman"/>
          <w:sz w:val="28"/>
          <w:szCs w:val="28"/>
        </w:rPr>
        <w:t>Вопросы, речевой образец, указание – ведущие приемы обучения рассказыванию в средней группе.</w:t>
      </w:r>
    </w:p>
    <w:p w:rsidR="00044121" w:rsidRPr="00044121" w:rsidRDefault="00044121" w:rsidP="00044121">
      <w:pPr>
        <w:pStyle w:val="a6"/>
        <w:rPr>
          <w:rFonts w:ascii="Times New Roman" w:hAnsi="Times New Roman" w:cs="Times New Roman"/>
          <w:sz w:val="28"/>
          <w:szCs w:val="28"/>
        </w:rPr>
      </w:pPr>
      <w:r w:rsidRPr="00044121">
        <w:rPr>
          <w:rFonts w:ascii="Times New Roman" w:hAnsi="Times New Roman" w:cs="Times New Roman"/>
          <w:sz w:val="28"/>
          <w:szCs w:val="28"/>
        </w:rPr>
        <w:t>Задача воспитателя – подготовить детей к самостоятельному составлению небольших описательных рассказов.</w:t>
      </w:r>
    </w:p>
    <w:p w:rsidR="00044121" w:rsidRPr="00044121" w:rsidRDefault="00044121" w:rsidP="00044121">
      <w:pPr>
        <w:pStyle w:val="a6"/>
        <w:rPr>
          <w:rFonts w:ascii="Times New Roman" w:hAnsi="Times New Roman" w:cs="Times New Roman"/>
          <w:sz w:val="28"/>
          <w:szCs w:val="28"/>
        </w:rPr>
      </w:pPr>
      <w:r w:rsidRPr="00044121">
        <w:rPr>
          <w:rFonts w:ascii="Times New Roman" w:hAnsi="Times New Roman" w:cs="Times New Roman"/>
          <w:sz w:val="28"/>
          <w:szCs w:val="28"/>
        </w:rPr>
        <w:t>Речевой образец является в данном случае наиболее эффективным приемом обучения. Он непосредственно влияет на качество детских рассказов-описаний.</w:t>
      </w:r>
    </w:p>
    <w:p w:rsidR="00044121" w:rsidRPr="00044121" w:rsidRDefault="00044121" w:rsidP="00044121">
      <w:pPr>
        <w:pStyle w:val="a6"/>
        <w:rPr>
          <w:rFonts w:ascii="Times New Roman" w:hAnsi="Times New Roman" w:cs="Times New Roman"/>
          <w:sz w:val="28"/>
          <w:szCs w:val="28"/>
        </w:rPr>
      </w:pPr>
      <w:r w:rsidRPr="00044121">
        <w:rPr>
          <w:rFonts w:ascii="Times New Roman" w:hAnsi="Times New Roman" w:cs="Times New Roman"/>
          <w:sz w:val="28"/>
          <w:szCs w:val="28"/>
        </w:rPr>
        <w:t>Чтобы дети не копировали целиком образец рассказа, воспитатель должен вести рассказ не о той именно игрушке, о которой будут говорить дети, а об однотипной. Тогда дети, подражая образцу, смогут проявить самостоятельность и инициативу.</w:t>
      </w:r>
    </w:p>
    <w:p w:rsidR="00044121" w:rsidRPr="00044121" w:rsidRDefault="00044121" w:rsidP="00044121">
      <w:pPr>
        <w:pStyle w:val="a6"/>
        <w:rPr>
          <w:rFonts w:ascii="Times New Roman" w:hAnsi="Times New Roman" w:cs="Times New Roman"/>
          <w:sz w:val="28"/>
          <w:szCs w:val="28"/>
        </w:rPr>
      </w:pPr>
      <w:r w:rsidRPr="00044121">
        <w:rPr>
          <w:rFonts w:ascii="Times New Roman" w:hAnsi="Times New Roman" w:cs="Times New Roman"/>
          <w:sz w:val="28"/>
          <w:szCs w:val="28"/>
        </w:rPr>
        <w:t>Речевой образец может представлять собой полное законченное описание или только часть рассказа. Это зависит от подбора предметов и игрушек, от их количества, от организации действий с ними, от уровня речевого развития детей. Вместе с тем рассказ воспитателя всегда должен быть интересным, содержательным, четким по построению. Надо, чтобы педагог не только показывал детям, как составлять сюжетную линию, но и давал примеры речевых конструкций.</w:t>
      </w:r>
    </w:p>
    <w:p w:rsidR="00044121" w:rsidRPr="00044121" w:rsidRDefault="00044121" w:rsidP="00044121">
      <w:pPr>
        <w:pStyle w:val="a6"/>
        <w:rPr>
          <w:rFonts w:ascii="Times New Roman" w:hAnsi="Times New Roman" w:cs="Times New Roman"/>
          <w:sz w:val="28"/>
          <w:szCs w:val="28"/>
        </w:rPr>
      </w:pPr>
      <w:r w:rsidRPr="00044121">
        <w:rPr>
          <w:rFonts w:ascii="Times New Roman" w:hAnsi="Times New Roman" w:cs="Times New Roman"/>
          <w:sz w:val="28"/>
          <w:szCs w:val="28"/>
        </w:rPr>
        <w:t>В</w:t>
      </w:r>
      <w:r w:rsidRPr="00044121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044121">
        <w:rPr>
          <w:rStyle w:val="a5"/>
          <w:rFonts w:ascii="Times New Roman" w:eastAsiaTheme="majorEastAsia" w:hAnsi="Times New Roman" w:cs="Times New Roman"/>
          <w:b/>
          <w:bCs/>
          <w:color w:val="111111"/>
          <w:sz w:val="28"/>
          <w:szCs w:val="28"/>
        </w:rPr>
        <w:t>старшей группе</w:t>
      </w:r>
      <w:r w:rsidRPr="00044121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044121">
        <w:rPr>
          <w:rFonts w:ascii="Times New Roman" w:hAnsi="Times New Roman" w:cs="Times New Roman"/>
          <w:sz w:val="28"/>
          <w:szCs w:val="28"/>
        </w:rPr>
        <w:t>у детей совершенствуется умение наблюдать и выделять характерные признаки предметов и явлений, объединять предметы по группе признаков, устанавливать простейшие связи между явлениями.</w:t>
      </w:r>
    </w:p>
    <w:p w:rsidR="00044121" w:rsidRPr="00044121" w:rsidRDefault="00044121" w:rsidP="00044121">
      <w:pPr>
        <w:pStyle w:val="a6"/>
        <w:rPr>
          <w:rFonts w:ascii="Times New Roman" w:hAnsi="Times New Roman" w:cs="Times New Roman"/>
          <w:sz w:val="28"/>
          <w:szCs w:val="28"/>
        </w:rPr>
      </w:pPr>
      <w:r w:rsidRPr="00044121">
        <w:rPr>
          <w:rFonts w:ascii="Times New Roman" w:hAnsi="Times New Roman" w:cs="Times New Roman"/>
          <w:sz w:val="28"/>
          <w:szCs w:val="28"/>
        </w:rPr>
        <w:t>Для описаний можно использовать наборы детской чайной и столовой посуды, наборы одежды для куклы, туалетные принадлежности.</w:t>
      </w:r>
    </w:p>
    <w:p w:rsidR="00044121" w:rsidRPr="00044121" w:rsidRDefault="00044121" w:rsidP="00044121">
      <w:pPr>
        <w:pStyle w:val="a6"/>
        <w:rPr>
          <w:rFonts w:ascii="Times New Roman" w:hAnsi="Times New Roman" w:cs="Times New Roman"/>
          <w:sz w:val="28"/>
          <w:szCs w:val="28"/>
        </w:rPr>
      </w:pPr>
      <w:r w:rsidRPr="00044121">
        <w:rPr>
          <w:rFonts w:ascii="Times New Roman" w:hAnsi="Times New Roman" w:cs="Times New Roman"/>
          <w:sz w:val="28"/>
          <w:szCs w:val="28"/>
        </w:rPr>
        <w:t>В качестве приемов обучения используется образец рассказа воспитателя, составление плана рассказа, описание детьми единичного предмета и группы родственных предметов.  Одной из разновидностей занятий по описанию игрушек и предметов в старшей группе являются  - занятия-выставки. Например: «Выставка автомашин», «Выставка  игрушек», «Демонстрация моделей одежды». На таких занятиях можно предлагать детям выступать в роли экскурсоводов, художников-модельеров.</w:t>
      </w:r>
    </w:p>
    <w:p w:rsid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Требования к игрушкам.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1) Игрушки должны быть яркими, образными, с яркой индивидуальностью </w:t>
      </w:r>
      <w:r w:rsidRPr="0004412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(утёнок смешной, неуклюжий).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старшей группе игрушки должны быть сложными. </w:t>
      </w:r>
      <w:r w:rsidRPr="0004412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Например: телефон, машинка с открывающимися частями, холодильник, газовая плита.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2) Игрушки должны быть достаточной величины, чтобы всем детям были видны все части (высотой не менее 10 см.).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 младшей и средней группах целесообразно игрушки внести в группу с утра, чтобы дети могли потрогать, рассмотреть ещё раз новую игрушку и на занятиях игрушку в руки детям не давать, т.к. это отвлекает их внимание.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старших группах, обычно, дети сами принимают участие в подборе игрушек для занятий.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3) Количество игрушек: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младшая группа – на занятии описывают 2-3 игрушки;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средняя группа – 1 → 2 → 4-5 игрушек;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старшие группы – 4-8 игрушек.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4) В младших группах в начале года предпочтительно брать игрушки одного наименования, но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разные по внешнему виду.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5) Игрушки можно выставить сразу все или по одной, в зависимости от замысла педагога.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6) Перед занятием по составлению описательного рассказывания, игрушки должны быть рассмотрены или на занятии или в свободное время за 2-3 дня до занятия.</w:t>
      </w:r>
    </w:p>
    <w:p w:rsidR="00044121" w:rsidRPr="00044121" w:rsidRDefault="00044121" w:rsidP="0004412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Методика проведения занятий по составлению рассказа об игрушке (предмете).</w:t>
      </w:r>
    </w:p>
    <w:p w:rsid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Занятию по обучению детей составлению описательных рассказов проводиться во всех возрастных группах.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2 младшая группа.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Структура занятий.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Вступительная часть.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Очень короткая. Дети знакомятся с игрушками, которые будут описывать. Педагог сразу привлекает внимание детей к активному участию в занятии – предлагает назвать знакомые игрушки </w:t>
      </w:r>
      <w:r w:rsidRPr="0004412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</w:t>
      </w:r>
      <w:proofErr w:type="gramStart"/>
      <w:r w:rsidRPr="0004412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например</w:t>
      </w:r>
      <w:proofErr w:type="gramEnd"/>
      <w:r w:rsidRPr="0004412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: - Грузовик привёз игрушки; - «Чудесная коробка»: педагог достаёт игрушки, дети называют; и т.п.)</w:t>
      </w: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Основная часть.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1этап. Рассматривание игрушки. Основной методический приём – вопросы: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а) направленные на целостное восприятие (</w:t>
      </w:r>
      <w:r w:rsidRPr="0004412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Кто это? Какой он? Из чего сделан?</w:t>
      </w: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);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б) выделение частей и существенных признаков (</w:t>
      </w:r>
      <w:r w:rsidRPr="0004412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Что есть? Какие глаза, уши, лапы?</w:t>
      </w: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);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в) вопросы, направленные на действия с игрушкой, назначение предмета (</w:t>
      </w:r>
      <w:r w:rsidRPr="0004412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Что он умеет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делать? Как с ним можно играть?)</w:t>
      </w: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г) эмоциональный отзыв ребёнка об игрушке.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2этап. Образец описательного рассказа из 3-4 предложений. В начале года педагог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предлагает его детям. Во 2-ом полугодии педагог использует приём совместного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составления рассказа.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 этап. Рассказы детей (2-3 рассказа). Ребёнок выбирает одну игрушку и рассказывает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ней). Главный методический приём – подсказ: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· Прямой подсказ </w:t>
      </w:r>
      <w:r w:rsidRPr="0004412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(Это кукла Катя)</w:t>
      </w: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· Подсказывающие вопросы </w:t>
      </w:r>
      <w:r w:rsidRPr="0004412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(Кукла в платье или брючках);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· Подсказ – указание</w:t>
      </w:r>
      <w:r w:rsidRPr="0004412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 (Расскажи про её пышные светлые волосы);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· Подсказ в игровой форме </w:t>
      </w:r>
      <w:r w:rsidRPr="0004412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(«Ты забыл сказать про мои пышные волосы», «Ты на сказал, что у меня на ногах»).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Дети составляют рассказ по образцу, а не по плану.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Заключительная часть занятия.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Можно прочитать рассказ про эту игрушку; можно провести игру и т.д.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структуре таких занятий нужно подходить гибко. Можно в основной части сначала рассмотреть все игрушки, а потом педагог даёт образец описания одной игрушки, далее дети повторяют образец и рассказывают о других игрушках. Можно рассмотреть одну игрушку, затем педагог даёт образец её описания, дети повторяют рассказ, а далее точно так же по 2-ой игрушке. Этот вариант наиболее приемлем на 1-ом этапе обучения. Можно внести две игрушки и рассматривать их по принципу сравнения </w:t>
      </w:r>
      <w:r w:rsidRPr="0004412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(Я буду рассказывать про Машу, а вы про Катю)</w:t>
      </w: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Затем педагог даёт целостное описание одной игрушки, после этого рассказывают дети по выбору.</w:t>
      </w:r>
    </w:p>
    <w:p w:rsid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Средняя группа.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Усложнение.</w:t>
      </w: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 начале года следует провести 2-3 подготовительных занятии. Цель: помочь ребёнку осознать, что описание проводиться по определённому плану и на интуитивном уровне помочь освоить этот план. Далее проводят 1-2 занятия, на которых формируют умение составлять описательные рассказы по одному объекту с ярко выр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аженной индивидуальностью. Н</w:t>
      </w: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следующих двух занятиях проводится поочерёдное рассматривание и описание двух объектов. Затем можно пров</w:t>
      </w:r>
      <w:r w:rsidR="00A228D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одить занятия в форме Дидактических и</w:t>
      </w: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гр, сюжетных игр, на самостоятельное рассказывание по любой из предложенных 4-5 игрушек.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Структура занятий.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441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Вступительная часть.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Очень короткая. Дети знакомятся с игрушками, которые будут описывать. Педагог сразу привлекает внимание детей к активному участию в занятии – предлагает назвать знакомые игрушки </w:t>
      </w:r>
      <w:r w:rsidRPr="0004412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</w:t>
      </w:r>
      <w:proofErr w:type="gramStart"/>
      <w:r w:rsidRPr="0004412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например</w:t>
      </w:r>
      <w:proofErr w:type="gramEnd"/>
      <w:r w:rsidRPr="0004412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: - Грузовик привёз игрушки; - «Чудесная коробка»: педагог достаёт игрушки, дети называют; и т.п.)</w:t>
      </w: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044121" w:rsidRPr="00044121" w:rsidRDefault="00044121" w:rsidP="00044121">
      <w:pPr>
        <w:pStyle w:val="a6"/>
        <w:rPr>
          <w:rFonts w:ascii="Times New Roman" w:hAnsi="Times New Roman" w:cs="Times New Roman"/>
          <w:sz w:val="28"/>
          <w:szCs w:val="28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 средней группы можно использовать доступные загадки.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Основная часть.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 этап. Рассматривание игрушки. Первые 3-4 занятия проходят в форме игр –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инсценировок. Во второй половине учебного года педагог может опускать этот этап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занятия.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 этап. Образец описания педагогом (на занятие можно брать до 5-7 предметов к концу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года).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образец рассказа после рассматривания воспринимается детьми, как приятное и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знакомое, концовка рассказа должна предусматривать эмоциональное общение с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игрушкой (подвигать игрушку, угостить зайку морковкой).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 этап. Уточнение плана описательного рассказа. Термин «план» детям не даётся. В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начале года план даётся педагогом, во 2-ом полугодии – он уточняется совместно с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детьми. </w:t>
      </w:r>
      <w:r w:rsidRPr="0004412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«Сначала я сказала, что это за игрушка. Потом рассказала, какая она. Объяснила, почему игрушка красивая. А в конце сказала, какой секрет есть у матрёшки.»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необходимости после уточнения плана педагог может ещё раз дать образец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описания. Хорошо, если кто-то из детей повторит образец.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 этап. Рассказы детей (5-7 рассказов). Ввиду того, что на пятом году жизни ребёнок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может удержать в памяти последовательность описания, педагог должен помочь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ребёнку сделать рассказ полнее и содержательнее, используя такие методические приёмы: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· Подсказ и напоминание (см. 2-ую младшую группу);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· Оценка;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· Дополнения (</w:t>
      </w:r>
      <w:r w:rsidRPr="0004412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Что ты ещё хочешь сказать о зайчике, Петя?</w:t>
      </w: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);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· Напоминание плана ребёнку.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 3 – 4 рассказов дети часто начинают только перечислять, что есть у игрушки. В этом случае образец рассказа следует повторить.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в ходе рассказа ребёнку задавались 3-4 наводящих вопроса или делалось не менее трёх – четырёх дополнений, то целесообразно предложить ребёнку повторить свой рассказ, и он как правило становиться боле связным.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Заключительная часть. 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Можно прочитать рассказ про эту игрушку; можно провести игру и т.д.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структуре таких занятий нужно подходить гибко. Можно в основной части сначала рассмотреть все игрушки, а потом педагог даёт образец описания одной игрушки, далее дети повторяют образец и рассказывают о других игрушках. Можно рассмотреть одну игрушку, затем педагог даёт образец её описания, дети повторяют рассказ, а далее точно так же по 2-ой игрушке. Этот вариант наиболее приемлем на 1-ом этапе обучения. Можно внести две игрушки и рассматривать их по принципу сравнения </w:t>
      </w:r>
      <w:r w:rsidRPr="0004412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(Я буду рассказывать про Машу, а вы про Катю)</w:t>
      </w: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Затем педагог даёт целостное описание одной игрушки, после этого рассказывают дети по выбору.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Старшая группа.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старшей группе такие занятия проводятся реже, т.к. они требуют большой предварительной совместной подготовки.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Тематика занятий может быть следующая: «Мастерская игрушек», «Гараж», «Хохломская игрушка», «Дымковская игрушка».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предварительной работе педагог подготавливает детей, обучает, как в ходе занятия можно задавать вопросы о предметах, учит отвечать на них.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Структура занятия.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Вступительная часть.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Цель – дать название игры и поставить перед детьми цель занятия в игровой форме. </w:t>
      </w:r>
      <w:r w:rsidRPr="0004412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(«Магазин игрушек» - Внимание! Внимание! Открывается магазин игрушек! Но игрушки продаются не за деньги, а за интересный рассказ).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Основная часть.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 этап. Образец рассказа. Уже со второй половины старшей группы его можно не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использовать. В начале года рассказ из 5-7 предложений, к концу года до 10 и более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предложений.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 этап. Уточнение плана. В подготовительной группе можно упустить.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 этап. Рассказы детей (6-8).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Заключительная часть.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менее яркая и эмоциональная. Она направлена на возможные игровые действия, развитие культуры общения.</w:t>
      </w:r>
    </w:p>
    <w:p w:rsidR="00044121" w:rsidRPr="00044121" w:rsidRDefault="00044121" w:rsidP="00044121">
      <w:pPr>
        <w:pStyle w:val="a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41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Можно использовать загадки или организовать комплексное занятие (речевое совместить с рисование, конструированием и др.)</w:t>
      </w:r>
    </w:p>
    <w:p w:rsidR="0068175D" w:rsidRPr="00044121" w:rsidRDefault="0068175D" w:rsidP="00044121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68175D" w:rsidRPr="00044121" w:rsidSect="008174CF">
      <w:pgSz w:w="11906" w:h="16838" w:code="9"/>
      <w:pgMar w:top="680" w:right="567" w:bottom="680" w:left="567" w:header="709" w:footer="709" w:gutter="0"/>
      <w:cols w:space="65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70A91"/>
    <w:multiLevelType w:val="multilevel"/>
    <w:tmpl w:val="B432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B94407"/>
    <w:multiLevelType w:val="multilevel"/>
    <w:tmpl w:val="29761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9D2248"/>
    <w:multiLevelType w:val="hybridMultilevel"/>
    <w:tmpl w:val="50147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9770F"/>
    <w:multiLevelType w:val="multilevel"/>
    <w:tmpl w:val="BB86A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44121"/>
    <w:rsid w:val="00044121"/>
    <w:rsid w:val="00170A20"/>
    <w:rsid w:val="001F7605"/>
    <w:rsid w:val="00393F53"/>
    <w:rsid w:val="005B58AC"/>
    <w:rsid w:val="0068175D"/>
    <w:rsid w:val="008174CF"/>
    <w:rsid w:val="008E0909"/>
    <w:rsid w:val="00A228D9"/>
    <w:rsid w:val="00BD16C9"/>
    <w:rsid w:val="00BF081F"/>
    <w:rsid w:val="00EB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01F9E"/>
  <w15:docId w15:val="{9B364A0C-13CC-4F7B-AD79-C4EADC1B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6C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A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170A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170A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170A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70A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70A2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170A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70A2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170A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170A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170A20"/>
    <w:rPr>
      <w:i/>
      <w:iCs/>
    </w:rPr>
  </w:style>
  <w:style w:type="paragraph" w:styleId="a6">
    <w:name w:val="No Spacing"/>
    <w:uiPriority w:val="1"/>
    <w:qFormat/>
    <w:rsid w:val="00170A20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44121"/>
    <w:pPr>
      <w:ind w:left="720"/>
      <w:contextualSpacing/>
    </w:pPr>
    <w:rPr>
      <w:rFonts w:eastAsiaTheme="minorHAnsi"/>
      <w:lang w:eastAsia="en-US"/>
    </w:rPr>
  </w:style>
  <w:style w:type="paragraph" w:styleId="a8">
    <w:name w:val="Normal (Web)"/>
    <w:basedOn w:val="a"/>
    <w:uiPriority w:val="99"/>
    <w:semiHidden/>
    <w:unhideWhenUsed/>
    <w:rsid w:val="00044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044121"/>
    <w:rPr>
      <w:b/>
      <w:bCs/>
    </w:rPr>
  </w:style>
  <w:style w:type="character" w:customStyle="1" w:styleId="apple-converted-space">
    <w:name w:val="apple-converted-space"/>
    <w:basedOn w:val="a0"/>
    <w:rsid w:val="00044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</dc:creator>
  <cp:keywords/>
  <dc:description/>
  <cp:lastModifiedBy>Пользователь Windows</cp:lastModifiedBy>
  <cp:revision>4</cp:revision>
  <cp:lastPrinted>2018-03-18T05:39:00Z</cp:lastPrinted>
  <dcterms:created xsi:type="dcterms:W3CDTF">2018-03-18T05:12:00Z</dcterms:created>
  <dcterms:modified xsi:type="dcterms:W3CDTF">2023-03-17T15:11:00Z</dcterms:modified>
</cp:coreProperties>
</file>